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66" w:rsidRPr="00A03763" w:rsidRDefault="00152166" w:rsidP="00152166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A03763">
        <w:rPr>
          <w:rFonts w:ascii="Times New Roman" w:hAnsi="Times New Roman" w:cs="Times New Roman"/>
          <w:sz w:val="24"/>
          <w:szCs w:val="24"/>
          <w:lang w:val="en-GB"/>
        </w:rPr>
        <w:t>SP_</w:t>
      </w:r>
      <w:r w:rsidR="00221CDE" w:rsidRPr="00A03763">
        <w:rPr>
          <w:rFonts w:ascii="Times New Roman" w:hAnsi="Times New Roman" w:cs="Times New Roman"/>
          <w:sz w:val="24"/>
          <w:szCs w:val="24"/>
          <w:lang w:val="en-GB"/>
        </w:rPr>
        <w:t>8</w:t>
      </w:r>
    </w:p>
    <w:p w:rsidR="008F61DF" w:rsidRPr="00A03763" w:rsidRDefault="00B52AAB" w:rsidP="008F61DF">
      <w:pPr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lv-LV"/>
        </w:rPr>
      </w:pPr>
      <w:r w:rsidRPr="00A03763">
        <w:rPr>
          <w:rFonts w:ascii="Times New Roman" w:eastAsia="Times New Roman" w:hAnsi="Times New Roman"/>
          <w:b/>
          <w:bCs/>
          <w:sz w:val="26"/>
          <w:szCs w:val="26"/>
          <w:lang w:val="en-GB" w:eastAsia="lv-LV"/>
        </w:rPr>
        <w:t xml:space="preserve">Lesson 8 – Professional qualification </w:t>
      </w:r>
    </w:p>
    <w:p w:rsidR="00152166" w:rsidRPr="00A03763" w:rsidRDefault="00B52AAB" w:rsidP="00152166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A03763">
        <w:rPr>
          <w:rFonts w:ascii="Times New Roman" w:hAnsi="Times New Roman" w:cs="Times New Roman"/>
          <w:b/>
          <w:i/>
          <w:sz w:val="24"/>
          <w:szCs w:val="24"/>
          <w:lang w:val="en-GB"/>
        </w:rPr>
        <w:t>Aim: To understand the concept of professional qualification and levels.</w:t>
      </w:r>
    </w:p>
    <w:p w:rsidR="00090F83" w:rsidRPr="00A03763" w:rsidRDefault="00167F73" w:rsidP="00152166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A03763">
        <w:rPr>
          <w:rFonts w:ascii="Times New Roman" w:hAnsi="Times New Roman" w:cs="Times New Roman"/>
          <w:b/>
          <w:i/>
          <w:sz w:val="24"/>
          <w:szCs w:val="24"/>
          <w:lang w:val="en-GB"/>
        </w:rPr>
        <w:t>Guidelines</w:t>
      </w:r>
      <w:r w:rsidR="00090F83" w:rsidRPr="00A03763">
        <w:rPr>
          <w:rFonts w:ascii="Times New Roman" w:hAnsi="Times New Roman" w:cs="Times New Roman"/>
          <w:b/>
          <w:i/>
          <w:sz w:val="24"/>
          <w:szCs w:val="24"/>
          <w:lang w:val="en-GB"/>
        </w:rPr>
        <w:t>:</w:t>
      </w:r>
    </w:p>
    <w:p w:rsidR="008F61DF" w:rsidRPr="00A03763" w:rsidRDefault="00B52AAB" w:rsidP="008F61DF">
      <w:pPr>
        <w:pStyle w:val="ListParagraph"/>
        <w:numPr>
          <w:ilvl w:val="0"/>
          <w:numId w:val="5"/>
        </w:numPr>
        <w:shd w:val="clear" w:color="auto" w:fill="FFFFFF"/>
        <w:spacing w:before="120" w:after="12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en-GB" w:eastAsia="lv-LV"/>
        </w:rPr>
      </w:pPr>
      <w:r w:rsidRPr="00A03763">
        <w:rPr>
          <w:rFonts w:ascii="Times New Roman" w:hAnsi="Times New Roman" w:cs="Times New Roman"/>
          <w:i/>
          <w:sz w:val="24"/>
          <w:szCs w:val="24"/>
          <w:lang w:val="en-GB"/>
        </w:rPr>
        <w:t xml:space="preserve">During the lesson students learn about professional qualification and levels. </w:t>
      </w:r>
    </w:p>
    <w:p w:rsidR="00090F83" w:rsidRPr="00A03763" w:rsidRDefault="00B52AAB" w:rsidP="00090F8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A03763">
        <w:rPr>
          <w:rFonts w:ascii="Times New Roman" w:hAnsi="Times New Roman" w:cs="Times New Roman"/>
          <w:i/>
          <w:sz w:val="24"/>
          <w:szCs w:val="24"/>
          <w:lang w:val="en-GB"/>
        </w:rPr>
        <w:t xml:space="preserve">During the lesson students use the worksheet. </w:t>
      </w:r>
    </w:p>
    <w:p w:rsidR="00E84F65" w:rsidRPr="00A03763" w:rsidRDefault="00B52AAB" w:rsidP="00E84F65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A03763">
        <w:rPr>
          <w:rFonts w:ascii="Times New Roman" w:hAnsi="Times New Roman" w:cs="Times New Roman"/>
          <w:i/>
          <w:sz w:val="24"/>
          <w:szCs w:val="24"/>
          <w:lang w:val="en-GB"/>
        </w:rPr>
        <w:t>For Task 1 students read the text, for Task 2 they fill in the table „</w:t>
      </w:r>
      <w:r w:rsidR="00167F73" w:rsidRPr="00A03763">
        <w:rPr>
          <w:rFonts w:ascii="Times New Roman" w:hAnsi="Times New Roman" w:cs="Times New Roman"/>
          <w:i/>
          <w:sz w:val="24"/>
          <w:szCs w:val="24"/>
          <w:lang w:val="en-GB"/>
        </w:rPr>
        <w:t>WHAT I KNOW</w:t>
      </w:r>
      <w:r w:rsidRPr="00A03763">
        <w:rPr>
          <w:rFonts w:ascii="Times New Roman" w:hAnsi="Times New Roman" w:cs="Times New Roman"/>
          <w:i/>
          <w:sz w:val="24"/>
          <w:szCs w:val="24"/>
          <w:lang w:val="en-GB"/>
        </w:rPr>
        <w:t>” and for Task 3 they fill in the table „</w:t>
      </w:r>
      <w:r w:rsidR="00167F73" w:rsidRPr="00A03763">
        <w:rPr>
          <w:rFonts w:ascii="Times New Roman" w:hAnsi="Times New Roman" w:cs="Times New Roman"/>
          <w:i/>
          <w:sz w:val="24"/>
          <w:szCs w:val="24"/>
          <w:lang w:val="en-GB"/>
        </w:rPr>
        <w:t>WHAT I HAVE LEARNT”.</w:t>
      </w:r>
    </w:p>
    <w:p w:rsidR="00E84F65" w:rsidRPr="00A03763" w:rsidRDefault="00B52AAB" w:rsidP="00152166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03763">
        <w:rPr>
          <w:rFonts w:ascii="Times New Roman" w:hAnsi="Times New Roman" w:cs="Times New Roman"/>
          <w:b/>
          <w:sz w:val="24"/>
          <w:szCs w:val="24"/>
          <w:lang w:val="en-GB"/>
        </w:rPr>
        <w:t xml:space="preserve">Task 1 </w:t>
      </w:r>
    </w:p>
    <w:p w:rsidR="009324CE" w:rsidRPr="00A03763" w:rsidRDefault="00B52AAB" w:rsidP="00152166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03763">
        <w:rPr>
          <w:rFonts w:ascii="Times New Roman" w:hAnsi="Times New Roman" w:cs="Times New Roman"/>
          <w:b/>
          <w:sz w:val="24"/>
          <w:szCs w:val="24"/>
          <w:lang w:val="en-GB"/>
        </w:rPr>
        <w:t xml:space="preserve">Students read the text. </w:t>
      </w:r>
    </w:p>
    <w:p w:rsidR="00221CDE" w:rsidRPr="00A03763" w:rsidRDefault="00B52AAB" w:rsidP="00221CD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</w:pPr>
      <w:r w:rsidRPr="00A0376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>The term „qualification” in regulatory acts of educational system is used as „professional qualification”, which according to the Law on Education</w:t>
      </w:r>
      <w:r w:rsidR="00CF0005" w:rsidRPr="00A0376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 xml:space="preserve"> </w:t>
      </w:r>
      <w:r w:rsidR="00167F73" w:rsidRPr="00A0376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 xml:space="preserve">(1998) </w:t>
      </w:r>
      <w:r w:rsidR="00CF0005" w:rsidRPr="00A0376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>is „evaluation of the professional mastery and education required for a certain occupation”.</w:t>
      </w:r>
    </w:p>
    <w:p w:rsidR="00221CDE" w:rsidRPr="00A03763" w:rsidRDefault="00CF0005" w:rsidP="00221CD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</w:pPr>
      <w:r w:rsidRPr="00A0376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 xml:space="preserve">According to the Law on Professional Education there are five qualification levels in the education </w:t>
      </w:r>
      <w:r w:rsidR="00A03763" w:rsidRPr="00A0376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>system</w:t>
      </w:r>
      <w:r w:rsidRPr="00A0376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 xml:space="preserve"> of Latvia that reflect „theoretical and practical proficiency that allows to perform work of certain complexity and responsibility”:</w:t>
      </w:r>
    </w:p>
    <w:p w:rsidR="00221CDE" w:rsidRPr="00A03763" w:rsidRDefault="00CF0005" w:rsidP="00A037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</w:pPr>
      <w:r w:rsidRPr="00A0376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>Qualification level 1 – theoretical and practical proficiency that allows to perform simple tasks in a certain practical sphere</w:t>
      </w:r>
      <w:r w:rsidR="00221CDE" w:rsidRPr="00A0376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>;</w:t>
      </w:r>
    </w:p>
    <w:p w:rsidR="00B17A50" w:rsidRPr="00A03763" w:rsidRDefault="00B17A50" w:rsidP="00A037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</w:pPr>
      <w:r w:rsidRPr="00A0376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 xml:space="preserve">Qualification level 2 - theoretical and practical proficiency that allows to independently perform qualified duties  </w:t>
      </w:r>
    </w:p>
    <w:p w:rsidR="00CF0005" w:rsidRPr="00A03763" w:rsidRDefault="00CF0005" w:rsidP="00A037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</w:pPr>
      <w:r w:rsidRPr="00A0376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 xml:space="preserve">Qualification level </w:t>
      </w:r>
      <w:r w:rsidR="00B17A50" w:rsidRPr="00A0376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>3</w:t>
      </w:r>
      <w:r w:rsidRPr="00A0376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 xml:space="preserve"> – more sophisticated theoretical and practical proficiency that allows to perform certain activities that require planning and organizing;</w:t>
      </w:r>
    </w:p>
    <w:p w:rsidR="00CF0005" w:rsidRPr="00A03763" w:rsidRDefault="00A03763" w:rsidP="00A037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</w:pPr>
      <w:r w:rsidRPr="00A0376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>Qualification</w:t>
      </w:r>
      <w:r w:rsidR="00B17A50" w:rsidRPr="00A0376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 xml:space="preserve"> level 4</w:t>
      </w:r>
      <w:r w:rsidR="00CF0005" w:rsidRPr="00A0376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 xml:space="preserve"> </w:t>
      </w:r>
      <w:r w:rsidRPr="00A0376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>- theoretical</w:t>
      </w:r>
      <w:r w:rsidR="00CF0005" w:rsidRPr="00A0376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 xml:space="preserve"> and practical proficiency that allows to perform complex activities as well as organi</w:t>
      </w:r>
      <w:r w:rsidR="00B17A50" w:rsidRPr="00A0376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>ze th</w:t>
      </w:r>
      <w:r w:rsidR="00CF0005" w:rsidRPr="00A0376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>e</w:t>
      </w:r>
      <w:r w:rsidR="00B17A50" w:rsidRPr="00A0376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 xml:space="preserve"> </w:t>
      </w:r>
      <w:r w:rsidR="00CF0005" w:rsidRPr="00A0376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>work and manage other specialists’ work;</w:t>
      </w:r>
    </w:p>
    <w:p w:rsidR="00B17A50" w:rsidRPr="00A03763" w:rsidRDefault="00B17A50" w:rsidP="00A037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</w:pPr>
      <w:r w:rsidRPr="00A0376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>Qualification level 5</w:t>
      </w:r>
      <w:r w:rsidR="00CF0005" w:rsidRPr="00A0376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 xml:space="preserve"> </w:t>
      </w:r>
      <w:r w:rsidRPr="00A0376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>–</w:t>
      </w:r>
      <w:r w:rsidR="00CF0005" w:rsidRPr="00A0376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 xml:space="preserve"> </w:t>
      </w:r>
      <w:r w:rsidRPr="00A0376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 xml:space="preserve">the highest qualification in the area that allows to plan and carry out </w:t>
      </w:r>
      <w:r w:rsidR="00167F73" w:rsidRPr="00A0376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>scientific research in the area</w:t>
      </w:r>
      <w:r w:rsidRPr="00A0376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>.</w:t>
      </w:r>
    </w:p>
    <w:p w:rsidR="00221CDE" w:rsidRPr="00A03763" w:rsidRDefault="00B17A50" w:rsidP="00221CD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lv-LV"/>
        </w:rPr>
      </w:pPr>
      <w:r w:rsidRPr="00A037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lv-LV"/>
        </w:rPr>
        <w:t xml:space="preserve">So levels </w:t>
      </w:r>
      <w:r w:rsidR="00A03763" w:rsidRPr="00A037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lv-LV"/>
        </w:rPr>
        <w:t>of professional</w:t>
      </w:r>
      <w:r w:rsidRPr="00A037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lv-LV"/>
        </w:rPr>
        <w:t xml:space="preserve"> qualification refer to professional education only (from basic education to higher education), they do not correspond to European qualification education</w:t>
      </w:r>
      <w:r w:rsidR="00221CDE" w:rsidRPr="00A037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lv-LV"/>
        </w:rPr>
        <w:t>.</w:t>
      </w:r>
    </w:p>
    <w:p w:rsidR="00221CDE" w:rsidRPr="00A03763" w:rsidRDefault="00B17A50" w:rsidP="00221CD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lv-LV"/>
        </w:rPr>
      </w:pPr>
      <w:r w:rsidRPr="00A037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lv-LV"/>
        </w:rPr>
        <w:t xml:space="preserve">Schematically the levels are </w:t>
      </w:r>
      <w:r w:rsidR="00A03763" w:rsidRPr="00A037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lv-LV"/>
        </w:rPr>
        <w:t>reflected</w:t>
      </w:r>
      <w:r w:rsidRPr="00A037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lv-LV"/>
        </w:rPr>
        <w:t xml:space="preserve"> in Picture 1 and Picture 2</w:t>
      </w:r>
      <w:r w:rsidR="00221CDE" w:rsidRPr="00A037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lv-LV"/>
        </w:rPr>
        <w:t>.</w:t>
      </w:r>
    </w:p>
    <w:p w:rsidR="00221CDE" w:rsidRPr="00A03763" w:rsidRDefault="00B17A50" w:rsidP="00221CDE">
      <w:pPr>
        <w:spacing w:before="120" w:after="12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en-GB" w:eastAsia="lv-LV"/>
        </w:rPr>
      </w:pPr>
      <w:r w:rsidRPr="00A037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lv-LV"/>
        </w:rPr>
        <w:t>Picture 1</w:t>
      </w:r>
      <w:r w:rsidR="00221CDE" w:rsidRPr="00A037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lv-LV"/>
        </w:rPr>
        <w:t xml:space="preserve">. </w:t>
      </w:r>
      <w:r w:rsidRPr="00A037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lv-LV"/>
        </w:rPr>
        <w:t>Levels of professional qualification</w:t>
      </w:r>
      <w:r w:rsidR="00221CDE" w:rsidRPr="00A037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lv-LV"/>
        </w:rPr>
        <w:t xml:space="preserve"> </w:t>
      </w:r>
    </w:p>
    <w:p w:rsidR="00221CDE" w:rsidRPr="00A03763" w:rsidRDefault="00221CDE" w:rsidP="00221CD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03763">
        <w:rPr>
          <w:rFonts w:ascii="Times New Roman" w:hAnsi="Times New Roman" w:cs="Times New Roman"/>
          <w:b/>
          <w:noProof/>
          <w:sz w:val="24"/>
          <w:szCs w:val="24"/>
          <w:lang w:val="en-GB"/>
        </w:rPr>
        <w:drawing>
          <wp:inline distT="0" distB="0" distL="0" distR="0">
            <wp:extent cx="3209925" cy="1964473"/>
            <wp:effectExtent l="19050" t="0" r="9525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C5526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7996" cy="1969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CDE" w:rsidRPr="00A03763" w:rsidRDefault="00221CDE" w:rsidP="00221CD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221CDE" w:rsidRPr="00A03763" w:rsidRDefault="00B17A50" w:rsidP="00221CD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03763">
        <w:rPr>
          <w:rFonts w:ascii="Times New Roman" w:hAnsi="Times New Roman" w:cs="Times New Roman"/>
          <w:b/>
          <w:sz w:val="24"/>
          <w:szCs w:val="24"/>
          <w:lang w:val="en-GB"/>
        </w:rPr>
        <w:t>Picture 2 Education in Latvia</w:t>
      </w:r>
    </w:p>
    <w:p w:rsidR="00221CDE" w:rsidRPr="00A03763" w:rsidRDefault="00221CDE" w:rsidP="00221CD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03763">
        <w:rPr>
          <w:noProof/>
          <w:lang w:val="en-GB"/>
        </w:rPr>
        <w:drawing>
          <wp:inline distT="0" distB="0" distL="0" distR="0">
            <wp:extent cx="4848902" cy="4534533"/>
            <wp:effectExtent l="0" t="0" r="889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CCFFF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902" cy="4534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E4F" w:rsidRPr="00A03763" w:rsidRDefault="00C72E4F" w:rsidP="00221CD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72E4F" w:rsidRPr="00A03763" w:rsidRDefault="00BD53D1" w:rsidP="00C72E4F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v-LV"/>
        </w:rPr>
      </w:pPr>
      <w:r w:rsidRPr="00A0376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v-LV"/>
        </w:rPr>
        <w:t>What is professional qualification</w:t>
      </w:r>
      <w:r w:rsidR="00167F73" w:rsidRPr="00A0376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v-LV"/>
        </w:rPr>
        <w:t>?</w:t>
      </w:r>
    </w:p>
    <w:p w:rsidR="00C72E4F" w:rsidRPr="00A03763" w:rsidRDefault="00BD53D1" w:rsidP="00C72E4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A0376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>The Law of Education says that „professional qualification is evaluation of the professional mastery and education required for a certain occupation</w:t>
      </w:r>
      <w:r w:rsidR="009E15B0" w:rsidRPr="00A0376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>”. So, it is a proof to the fact that a person with a certain professional qualification:</w:t>
      </w:r>
      <w:r w:rsidR="00C72E4F" w:rsidRPr="00A0376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  </w:t>
      </w:r>
    </w:p>
    <w:p w:rsidR="00C72E4F" w:rsidRPr="00A03763" w:rsidRDefault="009E15B0" w:rsidP="00C72E4F">
      <w:pPr>
        <w:numPr>
          <w:ilvl w:val="0"/>
          <w:numId w:val="37"/>
        </w:numPr>
        <w:spacing w:before="120" w:after="12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A0376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Has received the </w:t>
      </w:r>
      <w:r w:rsidR="00A03763" w:rsidRPr="00A0376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corresponding</w:t>
      </w:r>
      <w:r w:rsidRPr="00A0376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level of education</w:t>
      </w:r>
    </w:p>
    <w:p w:rsidR="00C72E4F" w:rsidRPr="00A03763" w:rsidRDefault="009E15B0" w:rsidP="00C72E4F">
      <w:pPr>
        <w:numPr>
          <w:ilvl w:val="0"/>
          <w:numId w:val="37"/>
        </w:numPr>
        <w:spacing w:before="120" w:after="12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A0376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Has professional and general skills and abilities</w:t>
      </w:r>
    </w:p>
    <w:p w:rsidR="00C72E4F" w:rsidRPr="00A03763" w:rsidRDefault="009E15B0" w:rsidP="00C72E4F">
      <w:pPr>
        <w:numPr>
          <w:ilvl w:val="0"/>
          <w:numId w:val="37"/>
        </w:numPr>
        <w:spacing w:before="120" w:after="12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A0376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Has a document that proves this professional qualification</w:t>
      </w:r>
      <w:r w:rsidR="00C72E4F" w:rsidRPr="00A0376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 </w:t>
      </w:r>
    </w:p>
    <w:p w:rsidR="00C72E4F" w:rsidRPr="00A03763" w:rsidRDefault="009E15B0" w:rsidP="00C72E4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</w:pPr>
      <w:r w:rsidRPr="00A0376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>Profession standard determines the set of skills and abilities required for a certain professional qualification. The register of profession standards is supervised by the National Centre for Education</w:t>
      </w:r>
      <w:r w:rsidR="00C72E4F" w:rsidRPr="00A0376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>.</w:t>
      </w:r>
    </w:p>
    <w:p w:rsidR="00C72E4F" w:rsidRPr="00A03763" w:rsidRDefault="009E15B0" w:rsidP="00C72E4F">
      <w:pPr>
        <w:spacing w:before="18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v-LV"/>
        </w:rPr>
      </w:pPr>
      <w:r w:rsidRPr="00A0376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v-LV"/>
        </w:rPr>
        <w:t>Documents of professional qualification</w:t>
      </w:r>
    </w:p>
    <w:p w:rsidR="00C72E4F" w:rsidRPr="00A03763" w:rsidRDefault="001F40D0" w:rsidP="00C72E4F">
      <w:pPr>
        <w:spacing w:before="10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</w:pPr>
      <w:r w:rsidRPr="00A0376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 xml:space="preserve">Professional qualification is confirmed by a </w:t>
      </w:r>
      <w:r w:rsidRPr="00A037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lv-LV"/>
        </w:rPr>
        <w:t>professional qualification document</w:t>
      </w:r>
      <w:r w:rsidRPr="00A0376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 xml:space="preserve">. This </w:t>
      </w:r>
      <w:r w:rsidR="00A03763" w:rsidRPr="00A0376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>document</w:t>
      </w:r>
      <w:r w:rsidRPr="00A0376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 xml:space="preserve"> grants the right to work in a certain field and take a certain position according to the qualification level or opening a private practice upon completing certification process</w:t>
      </w:r>
      <w:r w:rsidR="00C72E4F" w:rsidRPr="00A0376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>.</w:t>
      </w:r>
    </w:p>
    <w:p w:rsidR="00C72E4F" w:rsidRPr="00A03763" w:rsidRDefault="001F40D0" w:rsidP="00C72E4F">
      <w:pPr>
        <w:spacing w:before="10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</w:pPr>
      <w:r w:rsidRPr="00A0376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 xml:space="preserve">Depending on the education level and the educational institution professional qualification can be confirmed by different types of education documents. </w:t>
      </w:r>
    </w:p>
    <w:p w:rsidR="00A03763" w:rsidRPr="00A03763" w:rsidRDefault="00A03763" w:rsidP="00C72E4F">
      <w:pPr>
        <w:spacing w:before="10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</w:pPr>
    </w:p>
    <w:tbl>
      <w:tblPr>
        <w:tblW w:w="8991" w:type="dxa"/>
        <w:tblBorders>
          <w:top w:val="single" w:sz="6" w:space="0" w:color="A9A9A9"/>
          <w:left w:val="single" w:sz="6" w:space="0" w:color="A9A9A9"/>
          <w:bottom w:val="single" w:sz="6" w:space="0" w:color="A9A9A9"/>
          <w:right w:val="single" w:sz="6" w:space="0" w:color="A9A9A9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4025"/>
        <w:gridCol w:w="1422"/>
        <w:gridCol w:w="3544"/>
      </w:tblGrid>
      <w:tr w:rsidR="000C3D9D" w:rsidRPr="00A03763" w:rsidTr="00A03763">
        <w:tc>
          <w:tcPr>
            <w:tcW w:w="0" w:type="auto"/>
            <w:tcBorders>
              <w:top w:val="single" w:sz="6" w:space="0" w:color="01567A"/>
              <w:left w:val="single" w:sz="6" w:space="0" w:color="01567A"/>
              <w:bottom w:val="single" w:sz="6" w:space="0" w:color="01567A"/>
              <w:right w:val="single" w:sz="6" w:space="0" w:color="01567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E4F" w:rsidRPr="00A03763" w:rsidRDefault="001F40D0" w:rsidP="00167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  <w:r w:rsidRPr="00A03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v-LV"/>
              </w:rPr>
              <w:lastRenderedPageBreak/>
              <w:t xml:space="preserve">Education document </w:t>
            </w:r>
          </w:p>
        </w:tc>
        <w:tc>
          <w:tcPr>
            <w:tcW w:w="1422" w:type="dxa"/>
            <w:tcBorders>
              <w:top w:val="single" w:sz="6" w:space="0" w:color="01567A"/>
              <w:left w:val="single" w:sz="6" w:space="0" w:color="01567A"/>
              <w:bottom w:val="single" w:sz="6" w:space="0" w:color="01567A"/>
              <w:right w:val="single" w:sz="6" w:space="0" w:color="01567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E4F" w:rsidRPr="00A03763" w:rsidRDefault="001F40D0" w:rsidP="00167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  <w:r w:rsidRPr="00A03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v-LV"/>
              </w:rPr>
              <w:t>Level of professional qualification</w:t>
            </w:r>
          </w:p>
        </w:tc>
        <w:tc>
          <w:tcPr>
            <w:tcW w:w="3544" w:type="dxa"/>
            <w:tcBorders>
              <w:top w:val="single" w:sz="6" w:space="0" w:color="01567A"/>
              <w:left w:val="single" w:sz="6" w:space="0" w:color="01567A"/>
              <w:bottom w:val="single" w:sz="6" w:space="0" w:color="01567A"/>
              <w:right w:val="single" w:sz="6" w:space="0" w:color="01567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E4F" w:rsidRPr="00A03763" w:rsidRDefault="001F40D0" w:rsidP="00167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  <w:r w:rsidRPr="00A03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lv-LV"/>
              </w:rPr>
              <w:t>Education programme</w:t>
            </w:r>
          </w:p>
        </w:tc>
      </w:tr>
      <w:tr w:rsidR="000C3D9D" w:rsidRPr="00A03763" w:rsidTr="00A03763">
        <w:tc>
          <w:tcPr>
            <w:tcW w:w="0" w:type="auto"/>
            <w:tcBorders>
              <w:top w:val="single" w:sz="6" w:space="0" w:color="01567A"/>
              <w:left w:val="single" w:sz="6" w:space="0" w:color="01567A"/>
              <w:bottom w:val="single" w:sz="6" w:space="0" w:color="01567A"/>
              <w:right w:val="single" w:sz="6" w:space="0" w:color="01567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E4F" w:rsidRPr="00A03763" w:rsidRDefault="001F40D0" w:rsidP="00167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  <w:r w:rsidRPr="00A037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  <w:t>Professional basic education certificate</w:t>
            </w:r>
          </w:p>
        </w:tc>
        <w:tc>
          <w:tcPr>
            <w:tcW w:w="1422" w:type="dxa"/>
            <w:tcBorders>
              <w:top w:val="single" w:sz="6" w:space="0" w:color="01567A"/>
              <w:left w:val="single" w:sz="6" w:space="0" w:color="01567A"/>
              <w:bottom w:val="single" w:sz="6" w:space="0" w:color="01567A"/>
              <w:right w:val="single" w:sz="6" w:space="0" w:color="01567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E4F" w:rsidRPr="00A03763" w:rsidRDefault="00C72E4F" w:rsidP="00C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  <w:r w:rsidRPr="00A037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  <w:t>1</w:t>
            </w:r>
          </w:p>
        </w:tc>
        <w:tc>
          <w:tcPr>
            <w:tcW w:w="3544" w:type="dxa"/>
            <w:tcBorders>
              <w:top w:val="single" w:sz="6" w:space="0" w:color="01567A"/>
              <w:left w:val="single" w:sz="6" w:space="0" w:color="01567A"/>
              <w:bottom w:val="single" w:sz="6" w:space="0" w:color="01567A"/>
              <w:right w:val="single" w:sz="6" w:space="0" w:color="01567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E4F" w:rsidRPr="00A03763" w:rsidRDefault="001F40D0" w:rsidP="00167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  <w:r w:rsidRPr="00A037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  <w:t>Professional basic education</w:t>
            </w:r>
          </w:p>
        </w:tc>
      </w:tr>
      <w:tr w:rsidR="000C3D9D" w:rsidRPr="00A03763" w:rsidTr="00A03763">
        <w:tc>
          <w:tcPr>
            <w:tcW w:w="0" w:type="auto"/>
            <w:tcBorders>
              <w:top w:val="single" w:sz="6" w:space="0" w:color="01567A"/>
              <w:left w:val="single" w:sz="6" w:space="0" w:color="01567A"/>
              <w:bottom w:val="single" w:sz="6" w:space="0" w:color="01567A"/>
              <w:right w:val="single" w:sz="6" w:space="0" w:color="01567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E4F" w:rsidRPr="00A03763" w:rsidRDefault="001F40D0" w:rsidP="00167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  <w:r w:rsidRPr="00A037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  <w:t>Vocational education certificate</w:t>
            </w:r>
          </w:p>
        </w:tc>
        <w:tc>
          <w:tcPr>
            <w:tcW w:w="1422" w:type="dxa"/>
            <w:tcBorders>
              <w:top w:val="single" w:sz="6" w:space="0" w:color="01567A"/>
              <w:left w:val="single" w:sz="6" w:space="0" w:color="01567A"/>
              <w:bottom w:val="single" w:sz="6" w:space="0" w:color="01567A"/>
              <w:right w:val="single" w:sz="6" w:space="0" w:color="01567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E4F" w:rsidRPr="00A03763" w:rsidRDefault="00C72E4F" w:rsidP="00C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  <w:r w:rsidRPr="00A037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  <w:t>2</w:t>
            </w:r>
          </w:p>
        </w:tc>
        <w:tc>
          <w:tcPr>
            <w:tcW w:w="3544" w:type="dxa"/>
            <w:tcBorders>
              <w:top w:val="single" w:sz="6" w:space="0" w:color="01567A"/>
              <w:left w:val="single" w:sz="6" w:space="0" w:color="01567A"/>
              <w:bottom w:val="single" w:sz="6" w:space="0" w:color="01567A"/>
              <w:right w:val="single" w:sz="6" w:space="0" w:color="01567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E4F" w:rsidRPr="00A03763" w:rsidRDefault="001F40D0" w:rsidP="00C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  <w:r w:rsidRPr="00A037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  <w:t>Vocational education</w:t>
            </w:r>
          </w:p>
        </w:tc>
      </w:tr>
      <w:tr w:rsidR="000C3D9D" w:rsidRPr="00A03763" w:rsidTr="00A03763">
        <w:tc>
          <w:tcPr>
            <w:tcW w:w="0" w:type="auto"/>
            <w:tcBorders>
              <w:top w:val="single" w:sz="6" w:space="0" w:color="01567A"/>
              <w:left w:val="single" w:sz="6" w:space="0" w:color="01567A"/>
              <w:bottom w:val="single" w:sz="6" w:space="0" w:color="01567A"/>
              <w:right w:val="single" w:sz="6" w:space="0" w:color="01567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E4F" w:rsidRPr="00A03763" w:rsidRDefault="001F40D0" w:rsidP="00167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  <w:r w:rsidRPr="00A037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  <w:t>Professional secondary education diploma</w:t>
            </w:r>
          </w:p>
        </w:tc>
        <w:tc>
          <w:tcPr>
            <w:tcW w:w="1422" w:type="dxa"/>
            <w:tcBorders>
              <w:top w:val="single" w:sz="6" w:space="0" w:color="01567A"/>
              <w:left w:val="single" w:sz="6" w:space="0" w:color="01567A"/>
              <w:bottom w:val="single" w:sz="6" w:space="0" w:color="01567A"/>
              <w:right w:val="single" w:sz="6" w:space="0" w:color="01567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E4F" w:rsidRPr="00A03763" w:rsidRDefault="00C72E4F" w:rsidP="00C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  <w:r w:rsidRPr="00A037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  <w:t>3 </w:t>
            </w:r>
          </w:p>
        </w:tc>
        <w:tc>
          <w:tcPr>
            <w:tcW w:w="3544" w:type="dxa"/>
            <w:tcBorders>
              <w:top w:val="single" w:sz="6" w:space="0" w:color="01567A"/>
              <w:left w:val="single" w:sz="6" w:space="0" w:color="01567A"/>
              <w:bottom w:val="single" w:sz="6" w:space="0" w:color="01567A"/>
              <w:right w:val="single" w:sz="6" w:space="0" w:color="01567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E4F" w:rsidRPr="00A03763" w:rsidRDefault="001F40D0" w:rsidP="00CF000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  <w:r w:rsidRPr="00A037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  <w:t>Professional secondary education</w:t>
            </w:r>
          </w:p>
          <w:p w:rsidR="00CF0005" w:rsidRPr="00A03763" w:rsidRDefault="001F40D0" w:rsidP="00167F7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  <w:r w:rsidRPr="00A037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  <w:t>Professional secondary education upon general secondary education</w:t>
            </w:r>
          </w:p>
        </w:tc>
      </w:tr>
      <w:tr w:rsidR="000C3D9D" w:rsidRPr="00A03763" w:rsidTr="00A03763">
        <w:tc>
          <w:tcPr>
            <w:tcW w:w="0" w:type="auto"/>
            <w:tcBorders>
              <w:top w:val="single" w:sz="6" w:space="0" w:color="01567A"/>
              <w:left w:val="single" w:sz="6" w:space="0" w:color="01567A"/>
              <w:bottom w:val="single" w:sz="6" w:space="0" w:color="01567A"/>
              <w:right w:val="single" w:sz="6" w:space="0" w:color="01567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E4F" w:rsidRPr="00A03763" w:rsidRDefault="001F40D0" w:rsidP="00167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  <w:r w:rsidRPr="00A037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  <w:t>Professional qualification certificate</w:t>
            </w:r>
          </w:p>
        </w:tc>
        <w:tc>
          <w:tcPr>
            <w:tcW w:w="1422" w:type="dxa"/>
            <w:tcBorders>
              <w:top w:val="single" w:sz="6" w:space="0" w:color="01567A"/>
              <w:left w:val="single" w:sz="6" w:space="0" w:color="01567A"/>
              <w:bottom w:val="single" w:sz="6" w:space="0" w:color="01567A"/>
              <w:right w:val="single" w:sz="6" w:space="0" w:color="01567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E4F" w:rsidRPr="00A03763" w:rsidRDefault="00C72E4F" w:rsidP="00C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  <w:r w:rsidRPr="00A037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  <w:t>1,2,3 </w:t>
            </w:r>
          </w:p>
        </w:tc>
        <w:tc>
          <w:tcPr>
            <w:tcW w:w="3544" w:type="dxa"/>
            <w:tcBorders>
              <w:top w:val="single" w:sz="6" w:space="0" w:color="01567A"/>
              <w:left w:val="single" w:sz="6" w:space="0" w:color="01567A"/>
              <w:bottom w:val="single" w:sz="6" w:space="0" w:color="01567A"/>
              <w:right w:val="single" w:sz="6" w:space="0" w:color="01567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E4F" w:rsidRPr="00A03763" w:rsidRDefault="001F40D0" w:rsidP="00CF000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  <w:r w:rsidRPr="00A037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  <w:t>Vocational education upon general secondary education</w:t>
            </w:r>
          </w:p>
          <w:p w:rsidR="00C72E4F" w:rsidRPr="00A03763" w:rsidRDefault="001F40D0" w:rsidP="00CF000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  <w:r w:rsidRPr="00A037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  <w:t xml:space="preserve">Vocational education upon basic education from the age of 18 </w:t>
            </w:r>
          </w:p>
          <w:p w:rsidR="00CF0005" w:rsidRPr="00A03763" w:rsidRDefault="000C3D9D" w:rsidP="00167F7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  <w:r w:rsidRPr="00A037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  <w:t>Professional further education</w:t>
            </w:r>
          </w:p>
        </w:tc>
      </w:tr>
      <w:tr w:rsidR="000C3D9D" w:rsidRPr="00A03763" w:rsidTr="00A03763">
        <w:tc>
          <w:tcPr>
            <w:tcW w:w="0" w:type="auto"/>
            <w:tcBorders>
              <w:top w:val="single" w:sz="6" w:space="0" w:color="01567A"/>
              <w:left w:val="single" w:sz="6" w:space="0" w:color="01567A"/>
              <w:bottom w:val="single" w:sz="6" w:space="0" w:color="01567A"/>
              <w:right w:val="single" w:sz="6" w:space="0" w:color="01567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E4F" w:rsidRPr="00A03763" w:rsidRDefault="000C3D9D" w:rsidP="00167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  <w:r w:rsidRPr="00A037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  <w:t>1st level professional higher education diploma</w:t>
            </w:r>
          </w:p>
        </w:tc>
        <w:tc>
          <w:tcPr>
            <w:tcW w:w="1422" w:type="dxa"/>
            <w:tcBorders>
              <w:top w:val="single" w:sz="6" w:space="0" w:color="01567A"/>
              <w:left w:val="single" w:sz="6" w:space="0" w:color="01567A"/>
              <w:bottom w:val="single" w:sz="6" w:space="0" w:color="01567A"/>
              <w:right w:val="single" w:sz="6" w:space="0" w:color="01567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E4F" w:rsidRPr="00A03763" w:rsidRDefault="00C72E4F" w:rsidP="00C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  <w:r w:rsidRPr="00A037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  <w:t>4</w:t>
            </w:r>
          </w:p>
        </w:tc>
        <w:tc>
          <w:tcPr>
            <w:tcW w:w="3544" w:type="dxa"/>
            <w:tcBorders>
              <w:top w:val="single" w:sz="6" w:space="0" w:color="01567A"/>
              <w:left w:val="single" w:sz="6" w:space="0" w:color="01567A"/>
              <w:bottom w:val="single" w:sz="6" w:space="0" w:color="01567A"/>
              <w:right w:val="single" w:sz="6" w:space="0" w:color="01567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E4F" w:rsidRPr="00A03763" w:rsidRDefault="00167F73" w:rsidP="00167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  <w:r w:rsidRPr="00A037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  <w:t>1</w:t>
            </w:r>
            <w:r w:rsidR="000C3D9D" w:rsidRPr="00A037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  <w:t>st level professional studies (college programmes)</w:t>
            </w:r>
          </w:p>
        </w:tc>
      </w:tr>
      <w:tr w:rsidR="000C3D9D" w:rsidRPr="00A03763" w:rsidTr="00A03763">
        <w:tc>
          <w:tcPr>
            <w:tcW w:w="0" w:type="auto"/>
            <w:tcBorders>
              <w:top w:val="single" w:sz="6" w:space="0" w:color="01567A"/>
              <w:left w:val="single" w:sz="6" w:space="0" w:color="01567A"/>
              <w:bottom w:val="single" w:sz="6" w:space="0" w:color="01567A"/>
              <w:right w:val="single" w:sz="6" w:space="0" w:color="01567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E4F" w:rsidRPr="00A03763" w:rsidRDefault="000C3D9D" w:rsidP="00167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  <w:r w:rsidRPr="00A037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  <w:t xml:space="preserve">Professional higher education diploma and higher professional qualification diploma </w:t>
            </w:r>
          </w:p>
        </w:tc>
        <w:tc>
          <w:tcPr>
            <w:tcW w:w="1422" w:type="dxa"/>
            <w:tcBorders>
              <w:top w:val="single" w:sz="6" w:space="0" w:color="01567A"/>
              <w:left w:val="single" w:sz="6" w:space="0" w:color="01567A"/>
              <w:bottom w:val="single" w:sz="6" w:space="0" w:color="01567A"/>
              <w:right w:val="single" w:sz="6" w:space="0" w:color="01567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E4F" w:rsidRPr="00A03763" w:rsidRDefault="00C72E4F" w:rsidP="00C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  <w:r w:rsidRPr="00A037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  <w:t>5</w:t>
            </w:r>
          </w:p>
        </w:tc>
        <w:tc>
          <w:tcPr>
            <w:tcW w:w="3544" w:type="dxa"/>
            <w:tcBorders>
              <w:top w:val="single" w:sz="6" w:space="0" w:color="01567A"/>
              <w:left w:val="single" w:sz="6" w:space="0" w:color="01567A"/>
              <w:bottom w:val="single" w:sz="6" w:space="0" w:color="01567A"/>
              <w:right w:val="single" w:sz="6" w:space="0" w:color="01567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E4F" w:rsidRPr="00A03763" w:rsidRDefault="000C3D9D" w:rsidP="00167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  <w:r w:rsidRPr="00A037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  <w:t xml:space="preserve">2nd </w:t>
            </w:r>
            <w:r w:rsidR="00A03763" w:rsidRPr="00A037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  <w:t>level</w:t>
            </w:r>
            <w:r w:rsidRPr="00A037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  <w:t xml:space="preserve"> professional higher education</w:t>
            </w:r>
          </w:p>
        </w:tc>
      </w:tr>
      <w:tr w:rsidR="000C3D9D" w:rsidRPr="00A03763" w:rsidTr="00A03763">
        <w:tc>
          <w:tcPr>
            <w:tcW w:w="0" w:type="auto"/>
            <w:tcBorders>
              <w:top w:val="single" w:sz="6" w:space="0" w:color="01567A"/>
              <w:left w:val="single" w:sz="6" w:space="0" w:color="01567A"/>
              <w:bottom w:val="single" w:sz="6" w:space="0" w:color="01567A"/>
              <w:right w:val="single" w:sz="6" w:space="0" w:color="01567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E4F" w:rsidRPr="00A03763" w:rsidRDefault="000C3D9D" w:rsidP="00167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  <w:r w:rsidRPr="00A037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  <w:t>Professional bachelor diploma and higher professional qualification diploma</w:t>
            </w:r>
          </w:p>
        </w:tc>
        <w:tc>
          <w:tcPr>
            <w:tcW w:w="1422" w:type="dxa"/>
            <w:tcBorders>
              <w:top w:val="single" w:sz="6" w:space="0" w:color="01567A"/>
              <w:left w:val="single" w:sz="6" w:space="0" w:color="01567A"/>
              <w:bottom w:val="single" w:sz="6" w:space="0" w:color="01567A"/>
              <w:right w:val="single" w:sz="6" w:space="0" w:color="01567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E4F" w:rsidRPr="00A03763" w:rsidRDefault="00C72E4F" w:rsidP="00C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  <w:r w:rsidRPr="00A037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  <w:t>5</w:t>
            </w:r>
          </w:p>
        </w:tc>
        <w:tc>
          <w:tcPr>
            <w:tcW w:w="3544" w:type="dxa"/>
            <w:tcBorders>
              <w:top w:val="single" w:sz="6" w:space="0" w:color="01567A"/>
              <w:left w:val="single" w:sz="6" w:space="0" w:color="01567A"/>
              <w:bottom w:val="single" w:sz="6" w:space="0" w:color="01567A"/>
              <w:right w:val="single" w:sz="6" w:space="0" w:color="01567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E4F" w:rsidRPr="00A03763" w:rsidRDefault="000C3D9D" w:rsidP="00167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  <w:r w:rsidRPr="00A037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  <w:t>Professional bachelor study programme</w:t>
            </w:r>
          </w:p>
        </w:tc>
      </w:tr>
      <w:tr w:rsidR="000C3D9D" w:rsidRPr="00A03763" w:rsidTr="00A03763">
        <w:tc>
          <w:tcPr>
            <w:tcW w:w="0" w:type="auto"/>
            <w:tcBorders>
              <w:top w:val="single" w:sz="6" w:space="0" w:color="01567A"/>
              <w:left w:val="single" w:sz="6" w:space="0" w:color="01567A"/>
              <w:bottom w:val="single" w:sz="6" w:space="0" w:color="01567A"/>
              <w:right w:val="single" w:sz="6" w:space="0" w:color="01567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E4F" w:rsidRPr="00A03763" w:rsidRDefault="000C3D9D" w:rsidP="00167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  <w:r w:rsidRPr="00A037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  <w:t xml:space="preserve">Professional master diploma and higher professional qualification diploma </w:t>
            </w:r>
          </w:p>
        </w:tc>
        <w:tc>
          <w:tcPr>
            <w:tcW w:w="1422" w:type="dxa"/>
            <w:tcBorders>
              <w:top w:val="single" w:sz="6" w:space="0" w:color="01567A"/>
              <w:left w:val="single" w:sz="6" w:space="0" w:color="01567A"/>
              <w:bottom w:val="single" w:sz="6" w:space="0" w:color="01567A"/>
              <w:right w:val="single" w:sz="6" w:space="0" w:color="01567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E4F" w:rsidRPr="00A03763" w:rsidRDefault="00C72E4F" w:rsidP="00CF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  <w:r w:rsidRPr="00A037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  <w:t>5</w:t>
            </w:r>
          </w:p>
        </w:tc>
        <w:tc>
          <w:tcPr>
            <w:tcW w:w="3544" w:type="dxa"/>
            <w:tcBorders>
              <w:top w:val="single" w:sz="6" w:space="0" w:color="01567A"/>
              <w:left w:val="single" w:sz="6" w:space="0" w:color="01567A"/>
              <w:bottom w:val="single" w:sz="6" w:space="0" w:color="01567A"/>
              <w:right w:val="single" w:sz="6" w:space="0" w:color="01567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2E4F" w:rsidRPr="00A03763" w:rsidRDefault="000C3D9D" w:rsidP="00167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</w:pPr>
            <w:r w:rsidRPr="00A037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  <w:t xml:space="preserve">Professional </w:t>
            </w:r>
            <w:r w:rsidR="00A03763" w:rsidRPr="00A037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  <w:t>master</w:t>
            </w:r>
            <w:r w:rsidRPr="00A037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  <w:t xml:space="preserve"> </w:t>
            </w:r>
            <w:r w:rsidR="00A03763" w:rsidRPr="00A037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  <w:t>study</w:t>
            </w:r>
            <w:r w:rsidRPr="00A037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v-LV"/>
              </w:rPr>
              <w:t xml:space="preserve"> programme</w:t>
            </w:r>
          </w:p>
        </w:tc>
      </w:tr>
    </w:tbl>
    <w:p w:rsidR="00C72E4F" w:rsidRPr="00A03763" w:rsidRDefault="00C72E4F" w:rsidP="00C72E4F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A0376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v-LV"/>
        </w:rPr>
        <w:t>!!!</w:t>
      </w:r>
      <w:r w:rsidRPr="00A0376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 </w:t>
      </w:r>
      <w:r w:rsidR="000C3D9D" w:rsidRPr="00A0376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State-approved education document of professional qualification is issued only if the study programme is accredited at the moment of graduation. The licence does not guarantee that the issued dip</w:t>
      </w:r>
      <w:r w:rsidR="00167F73" w:rsidRPr="00A0376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loma will be state-approved. Th</w:t>
      </w:r>
      <w:r w:rsidR="000C3D9D" w:rsidRPr="00A0376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e</w:t>
      </w:r>
      <w:r w:rsidR="00167F73" w:rsidRPr="00A0376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A03763" w:rsidRPr="00A0376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information</w:t>
      </w:r>
      <w:r w:rsidR="000C3D9D" w:rsidRPr="00A0376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on programme accreditation is available from the institution involved in </w:t>
      </w:r>
      <w:r w:rsidR="00A03763" w:rsidRPr="00A0376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accreditation</w:t>
      </w:r>
      <w:r w:rsidR="000C3D9D" w:rsidRPr="00A0376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</w:t>
      </w:r>
      <w:r w:rsidRPr="00A0376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 </w:t>
      </w:r>
    </w:p>
    <w:p w:rsidR="00C72E4F" w:rsidRPr="00A03763" w:rsidRDefault="000C3D9D" w:rsidP="00C72E4F">
      <w:pPr>
        <w:spacing w:before="75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lv-LV"/>
        </w:rPr>
      </w:pPr>
      <w:r w:rsidRPr="00A03763">
        <w:rPr>
          <w:rFonts w:ascii="Times New Roman" w:eastAsia="Times New Roman" w:hAnsi="Times New Roman" w:cs="Times New Roman"/>
          <w:b/>
          <w:sz w:val="24"/>
          <w:szCs w:val="24"/>
          <w:lang w:val="en-GB" w:eastAsia="lv-LV"/>
        </w:rPr>
        <w:t xml:space="preserve">Task 2 </w:t>
      </w:r>
    </w:p>
    <w:p w:rsidR="00046897" w:rsidRPr="00A03763" w:rsidRDefault="00A03763" w:rsidP="00046897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03763">
        <w:rPr>
          <w:rFonts w:ascii="Times New Roman" w:hAnsi="Times New Roman" w:cs="Times New Roman"/>
          <w:b/>
          <w:sz w:val="24"/>
          <w:szCs w:val="24"/>
          <w:lang w:val="en-GB"/>
        </w:rPr>
        <w:t>Students</w:t>
      </w:r>
      <w:r w:rsidR="000C3D9D" w:rsidRPr="00A0376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write down the answers to the questions in the column </w:t>
      </w:r>
      <w:r w:rsidR="00167F73" w:rsidRPr="00A03763">
        <w:rPr>
          <w:rFonts w:ascii="Times New Roman" w:hAnsi="Times New Roman" w:cs="Times New Roman"/>
          <w:b/>
          <w:sz w:val="24"/>
          <w:szCs w:val="24"/>
          <w:lang w:val="en-GB"/>
        </w:rPr>
        <w:t>WHAT I KNOW</w:t>
      </w:r>
      <w:r w:rsidR="00046897" w:rsidRPr="00A03763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2693"/>
        <w:gridCol w:w="2942"/>
      </w:tblGrid>
      <w:tr w:rsidR="00046897" w:rsidRPr="00A03763" w:rsidTr="00167F73">
        <w:tc>
          <w:tcPr>
            <w:tcW w:w="3085" w:type="dxa"/>
            <w:shd w:val="clear" w:color="auto" w:fill="auto"/>
          </w:tcPr>
          <w:p w:rsidR="00046897" w:rsidRPr="00A03763" w:rsidRDefault="00742B28" w:rsidP="00CF0005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03763">
              <w:rPr>
                <w:rFonts w:ascii="Times New Roman" w:hAnsi="Times New Roman"/>
                <w:sz w:val="24"/>
                <w:szCs w:val="24"/>
                <w:lang w:val="en-GB"/>
              </w:rPr>
              <w:t>Question</w:t>
            </w:r>
          </w:p>
        </w:tc>
        <w:tc>
          <w:tcPr>
            <w:tcW w:w="2693" w:type="dxa"/>
            <w:shd w:val="clear" w:color="auto" w:fill="auto"/>
          </w:tcPr>
          <w:p w:rsidR="00046897" w:rsidRPr="00A03763" w:rsidRDefault="00167F73" w:rsidP="00CF0005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0376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WHAT I KNOW </w:t>
            </w:r>
          </w:p>
        </w:tc>
        <w:tc>
          <w:tcPr>
            <w:tcW w:w="2942" w:type="dxa"/>
            <w:shd w:val="clear" w:color="auto" w:fill="auto"/>
          </w:tcPr>
          <w:p w:rsidR="00046897" w:rsidRPr="00A03763" w:rsidRDefault="00167F73" w:rsidP="00CF0005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03763">
              <w:rPr>
                <w:rFonts w:ascii="Times New Roman" w:hAnsi="Times New Roman"/>
                <w:sz w:val="24"/>
                <w:szCs w:val="24"/>
                <w:lang w:val="en-GB"/>
              </w:rPr>
              <w:t>WHAT I HAVE LEARNT</w:t>
            </w:r>
          </w:p>
        </w:tc>
      </w:tr>
      <w:tr w:rsidR="00046897" w:rsidRPr="00A03763" w:rsidTr="00167F73">
        <w:tc>
          <w:tcPr>
            <w:tcW w:w="3085" w:type="dxa"/>
            <w:shd w:val="clear" w:color="auto" w:fill="auto"/>
          </w:tcPr>
          <w:p w:rsidR="00046897" w:rsidRPr="00A03763" w:rsidRDefault="00742B28" w:rsidP="00046897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03763">
              <w:rPr>
                <w:rFonts w:ascii="Times New Roman" w:hAnsi="Times New Roman"/>
                <w:sz w:val="24"/>
                <w:szCs w:val="24"/>
                <w:lang w:val="en-GB"/>
              </w:rPr>
              <w:t>My occupation</w:t>
            </w:r>
          </w:p>
        </w:tc>
        <w:tc>
          <w:tcPr>
            <w:tcW w:w="2693" w:type="dxa"/>
            <w:shd w:val="clear" w:color="auto" w:fill="auto"/>
          </w:tcPr>
          <w:p w:rsidR="00046897" w:rsidRPr="00A03763" w:rsidRDefault="00046897" w:rsidP="00CF0005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942" w:type="dxa"/>
            <w:shd w:val="clear" w:color="auto" w:fill="auto"/>
          </w:tcPr>
          <w:p w:rsidR="00046897" w:rsidRPr="00A03763" w:rsidRDefault="00046897" w:rsidP="00CF0005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046897" w:rsidRPr="00A03763" w:rsidTr="00167F73">
        <w:tc>
          <w:tcPr>
            <w:tcW w:w="3085" w:type="dxa"/>
            <w:shd w:val="clear" w:color="auto" w:fill="auto"/>
          </w:tcPr>
          <w:p w:rsidR="00046897" w:rsidRPr="00A03763" w:rsidRDefault="00210189" w:rsidP="00167F73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03763">
              <w:rPr>
                <w:rFonts w:ascii="Times New Roman" w:hAnsi="Times New Roman"/>
                <w:sz w:val="24"/>
                <w:szCs w:val="24"/>
                <w:lang w:val="en-GB"/>
              </w:rPr>
              <w:t>Which qualification level does my occupation have</w:t>
            </w:r>
          </w:p>
        </w:tc>
        <w:tc>
          <w:tcPr>
            <w:tcW w:w="2693" w:type="dxa"/>
            <w:shd w:val="clear" w:color="auto" w:fill="auto"/>
          </w:tcPr>
          <w:p w:rsidR="00046897" w:rsidRPr="00A03763" w:rsidRDefault="00046897" w:rsidP="00CF0005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942" w:type="dxa"/>
            <w:shd w:val="clear" w:color="auto" w:fill="auto"/>
          </w:tcPr>
          <w:p w:rsidR="00046897" w:rsidRPr="00A03763" w:rsidRDefault="00046897" w:rsidP="00CF0005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046897" w:rsidRPr="00A03763" w:rsidTr="00167F73">
        <w:tc>
          <w:tcPr>
            <w:tcW w:w="3085" w:type="dxa"/>
            <w:shd w:val="clear" w:color="auto" w:fill="auto"/>
          </w:tcPr>
          <w:p w:rsidR="00046897" w:rsidRPr="00A03763" w:rsidRDefault="00210189" w:rsidP="00167F73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03763">
              <w:rPr>
                <w:rFonts w:ascii="Times New Roman" w:hAnsi="Times New Roman"/>
                <w:sz w:val="24"/>
                <w:szCs w:val="24"/>
                <w:lang w:val="en-GB"/>
              </w:rPr>
              <w:t>Where can I learn it</w:t>
            </w:r>
          </w:p>
        </w:tc>
        <w:tc>
          <w:tcPr>
            <w:tcW w:w="2693" w:type="dxa"/>
            <w:shd w:val="clear" w:color="auto" w:fill="auto"/>
          </w:tcPr>
          <w:p w:rsidR="00046897" w:rsidRPr="00A03763" w:rsidRDefault="00046897" w:rsidP="00CF0005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942" w:type="dxa"/>
            <w:shd w:val="clear" w:color="auto" w:fill="auto"/>
          </w:tcPr>
          <w:p w:rsidR="00046897" w:rsidRPr="00A03763" w:rsidRDefault="00046897" w:rsidP="00CF0005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046897" w:rsidRPr="00A03763" w:rsidTr="00167F73">
        <w:tc>
          <w:tcPr>
            <w:tcW w:w="3085" w:type="dxa"/>
            <w:shd w:val="clear" w:color="auto" w:fill="auto"/>
          </w:tcPr>
          <w:p w:rsidR="00046897" w:rsidRPr="00A03763" w:rsidRDefault="00210189" w:rsidP="00167F73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03763">
              <w:rPr>
                <w:rFonts w:ascii="Times New Roman" w:hAnsi="Times New Roman"/>
                <w:sz w:val="24"/>
                <w:szCs w:val="24"/>
                <w:lang w:val="en-GB"/>
              </w:rPr>
              <w:t>What diploma will I get</w:t>
            </w:r>
          </w:p>
        </w:tc>
        <w:tc>
          <w:tcPr>
            <w:tcW w:w="2693" w:type="dxa"/>
            <w:shd w:val="clear" w:color="auto" w:fill="auto"/>
          </w:tcPr>
          <w:p w:rsidR="00046897" w:rsidRPr="00A03763" w:rsidRDefault="00046897" w:rsidP="00CF0005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942" w:type="dxa"/>
            <w:shd w:val="clear" w:color="auto" w:fill="auto"/>
          </w:tcPr>
          <w:p w:rsidR="00046897" w:rsidRPr="00A03763" w:rsidRDefault="00046897" w:rsidP="00CF0005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046897" w:rsidRPr="00A03763" w:rsidRDefault="00046897" w:rsidP="00C72E4F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</w:p>
    <w:p w:rsidR="00C72E4F" w:rsidRPr="00A03763" w:rsidRDefault="000C3D9D" w:rsidP="00C72E4F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03763">
        <w:rPr>
          <w:rFonts w:ascii="Times New Roman" w:hAnsi="Times New Roman" w:cs="Times New Roman"/>
          <w:b/>
          <w:sz w:val="24"/>
          <w:szCs w:val="24"/>
          <w:lang w:val="en-GB"/>
        </w:rPr>
        <w:t xml:space="preserve">Task 3 </w:t>
      </w:r>
    </w:p>
    <w:p w:rsidR="00046897" w:rsidRPr="00A03763" w:rsidRDefault="000C3D9D" w:rsidP="00C72E4F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03763">
        <w:rPr>
          <w:rFonts w:ascii="Times New Roman" w:hAnsi="Times New Roman" w:cs="Times New Roman"/>
          <w:b/>
          <w:sz w:val="24"/>
          <w:szCs w:val="24"/>
          <w:lang w:val="en-GB"/>
        </w:rPr>
        <w:t xml:space="preserve">Students fill in the information in the column </w:t>
      </w:r>
      <w:r w:rsidR="00167F73" w:rsidRPr="00A03763">
        <w:rPr>
          <w:rFonts w:ascii="Times New Roman" w:hAnsi="Times New Roman" w:cs="Times New Roman"/>
          <w:b/>
          <w:sz w:val="24"/>
          <w:szCs w:val="24"/>
          <w:lang w:val="en-GB"/>
        </w:rPr>
        <w:t xml:space="preserve">WHAT I HAVE LEARNT of Task 2 </w:t>
      </w:r>
      <w:r w:rsidRPr="00A03763">
        <w:rPr>
          <w:rFonts w:ascii="Times New Roman" w:hAnsi="Times New Roman" w:cs="Times New Roman"/>
          <w:b/>
          <w:sz w:val="24"/>
          <w:szCs w:val="24"/>
          <w:lang w:val="en-GB"/>
        </w:rPr>
        <w:t xml:space="preserve">based on the information from online sources, for example, </w:t>
      </w:r>
      <w:hyperlink r:id="rId9" w:history="1">
        <w:r w:rsidRPr="00A03763">
          <w:rPr>
            <w:rStyle w:val="Hyperlink"/>
            <w:rFonts w:ascii="Times New Roman" w:hAnsi="Times New Roman" w:cs="Times New Roman"/>
            <w:b/>
            <w:sz w:val="24"/>
            <w:szCs w:val="24"/>
            <w:lang w:val="en-GB"/>
          </w:rPr>
          <w:t>www.niid.lv</w:t>
        </w:r>
      </w:hyperlink>
      <w:r w:rsidRPr="00A0376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and other</w:t>
      </w:r>
      <w:r w:rsidR="00E84F65" w:rsidRPr="00A03763">
        <w:rPr>
          <w:rFonts w:ascii="Times New Roman" w:hAnsi="Times New Roman"/>
          <w:b/>
          <w:sz w:val="24"/>
          <w:szCs w:val="24"/>
          <w:lang w:val="en-GB"/>
        </w:rPr>
        <w:t>.</w:t>
      </w:r>
      <w:bookmarkStart w:id="0" w:name="_GoBack"/>
      <w:bookmarkEnd w:id="0"/>
    </w:p>
    <w:sectPr w:rsidR="00046897" w:rsidRPr="00A03763" w:rsidSect="00423F27">
      <w:footerReference w:type="default" r:id="rId10"/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790" w:rsidRDefault="00670790" w:rsidP="00090F83">
      <w:pPr>
        <w:spacing w:after="0" w:line="240" w:lineRule="auto"/>
      </w:pPr>
      <w:r>
        <w:separator/>
      </w:r>
    </w:p>
  </w:endnote>
  <w:endnote w:type="continuationSeparator" w:id="0">
    <w:p w:rsidR="00670790" w:rsidRDefault="00670790" w:rsidP="0009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7142347"/>
      <w:docPartObj>
        <w:docPartGallery w:val="Page Numbers (Bottom of Page)"/>
        <w:docPartUnique/>
      </w:docPartObj>
    </w:sdtPr>
    <w:sdtContent>
      <w:p w:rsidR="00742B28" w:rsidRDefault="00EB4A53">
        <w:pPr>
          <w:pStyle w:val="Footer"/>
          <w:jc w:val="right"/>
        </w:pPr>
        <w:fldSimple w:instr="PAGE   \* MERGEFORMAT">
          <w:r w:rsidR="00A03763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790" w:rsidRDefault="00670790" w:rsidP="00090F83">
      <w:pPr>
        <w:spacing w:after="0" w:line="240" w:lineRule="auto"/>
      </w:pPr>
      <w:r>
        <w:separator/>
      </w:r>
    </w:p>
  </w:footnote>
  <w:footnote w:type="continuationSeparator" w:id="0">
    <w:p w:rsidR="00670790" w:rsidRDefault="00670790" w:rsidP="0009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A03"/>
    <w:multiLevelType w:val="hybridMultilevel"/>
    <w:tmpl w:val="863648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0F502871"/>
    <w:multiLevelType w:val="hybridMultilevel"/>
    <w:tmpl w:val="906E56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D31CD"/>
    <w:multiLevelType w:val="hybridMultilevel"/>
    <w:tmpl w:val="92DEB9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5317C"/>
    <w:multiLevelType w:val="multilevel"/>
    <w:tmpl w:val="5374E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CF4443"/>
    <w:multiLevelType w:val="hybridMultilevel"/>
    <w:tmpl w:val="279871C0"/>
    <w:lvl w:ilvl="0" w:tplc="72A46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D8B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D62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567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84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145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AC8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D0C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10D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3973877"/>
    <w:multiLevelType w:val="hybridMultilevel"/>
    <w:tmpl w:val="7F7E7D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C695E"/>
    <w:multiLevelType w:val="multilevel"/>
    <w:tmpl w:val="FD649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7D1A95"/>
    <w:multiLevelType w:val="hybridMultilevel"/>
    <w:tmpl w:val="707221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806D8B"/>
    <w:multiLevelType w:val="hybridMultilevel"/>
    <w:tmpl w:val="89C843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66634"/>
    <w:multiLevelType w:val="multilevel"/>
    <w:tmpl w:val="26F6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E438F8"/>
    <w:multiLevelType w:val="hybridMultilevel"/>
    <w:tmpl w:val="4C8E5C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0439F"/>
    <w:multiLevelType w:val="hybridMultilevel"/>
    <w:tmpl w:val="F306BD48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2DB23F76"/>
    <w:multiLevelType w:val="hybridMultilevel"/>
    <w:tmpl w:val="AB7C64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024B29"/>
    <w:multiLevelType w:val="hybridMultilevel"/>
    <w:tmpl w:val="C95410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4A3243"/>
    <w:multiLevelType w:val="hybridMultilevel"/>
    <w:tmpl w:val="EAF20B04"/>
    <w:lvl w:ilvl="0" w:tplc="EE96A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783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4C2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C8D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40E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C6D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8EE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58D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D01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0696519"/>
    <w:multiLevelType w:val="hybridMultilevel"/>
    <w:tmpl w:val="254640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964812"/>
    <w:multiLevelType w:val="hybridMultilevel"/>
    <w:tmpl w:val="AEFA46C0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B3F2FEC"/>
    <w:multiLevelType w:val="hybridMultilevel"/>
    <w:tmpl w:val="BB8C81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EC4DCE"/>
    <w:multiLevelType w:val="multilevel"/>
    <w:tmpl w:val="54AA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7C79B6"/>
    <w:multiLevelType w:val="hybridMultilevel"/>
    <w:tmpl w:val="12D26E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0650E6"/>
    <w:multiLevelType w:val="hybridMultilevel"/>
    <w:tmpl w:val="908AAB62"/>
    <w:lvl w:ilvl="0" w:tplc="6F00E4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08FF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E246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4E90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F60C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D058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EE7D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320E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BCE5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A34550"/>
    <w:multiLevelType w:val="hybridMultilevel"/>
    <w:tmpl w:val="780AA1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43412B"/>
    <w:multiLevelType w:val="hybridMultilevel"/>
    <w:tmpl w:val="716479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9930F9"/>
    <w:multiLevelType w:val="hybridMultilevel"/>
    <w:tmpl w:val="ABEC17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524AAC"/>
    <w:multiLevelType w:val="hybridMultilevel"/>
    <w:tmpl w:val="B7586010"/>
    <w:lvl w:ilvl="0" w:tplc="A6489F6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4D5C76"/>
    <w:multiLevelType w:val="hybridMultilevel"/>
    <w:tmpl w:val="25D4B3F6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D750A8D"/>
    <w:multiLevelType w:val="hybridMultilevel"/>
    <w:tmpl w:val="6DF6EC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EA2160"/>
    <w:multiLevelType w:val="multilevel"/>
    <w:tmpl w:val="4476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F24447D"/>
    <w:multiLevelType w:val="hybridMultilevel"/>
    <w:tmpl w:val="922AB8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C60BC8"/>
    <w:multiLevelType w:val="multilevel"/>
    <w:tmpl w:val="5F7A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0E036D4"/>
    <w:multiLevelType w:val="hybridMultilevel"/>
    <w:tmpl w:val="A5506064"/>
    <w:lvl w:ilvl="0" w:tplc="3E6061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D3169C"/>
    <w:multiLevelType w:val="hybridMultilevel"/>
    <w:tmpl w:val="BD1ED8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4723A6"/>
    <w:multiLevelType w:val="hybridMultilevel"/>
    <w:tmpl w:val="C44079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292FC9"/>
    <w:multiLevelType w:val="hybridMultilevel"/>
    <w:tmpl w:val="D924BE60"/>
    <w:lvl w:ilvl="0" w:tplc="02E6AB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FCC0B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02F3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A641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B4067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8E277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ECF0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0AE8E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1866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850264"/>
    <w:multiLevelType w:val="hybridMultilevel"/>
    <w:tmpl w:val="E786B1BC"/>
    <w:lvl w:ilvl="0" w:tplc="0426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5">
    <w:nsid w:val="6E603AFA"/>
    <w:multiLevelType w:val="multilevel"/>
    <w:tmpl w:val="91828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9E50FD9"/>
    <w:multiLevelType w:val="hybridMultilevel"/>
    <w:tmpl w:val="B32C1E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26"/>
  </w:num>
  <w:num w:numId="4">
    <w:abstractNumId w:val="2"/>
  </w:num>
  <w:num w:numId="5">
    <w:abstractNumId w:val="31"/>
  </w:num>
  <w:num w:numId="6">
    <w:abstractNumId w:val="0"/>
  </w:num>
  <w:num w:numId="7">
    <w:abstractNumId w:val="23"/>
  </w:num>
  <w:num w:numId="8">
    <w:abstractNumId w:val="36"/>
  </w:num>
  <w:num w:numId="9">
    <w:abstractNumId w:val="13"/>
  </w:num>
  <w:num w:numId="10">
    <w:abstractNumId w:val="21"/>
  </w:num>
  <w:num w:numId="11">
    <w:abstractNumId w:val="1"/>
  </w:num>
  <w:num w:numId="12">
    <w:abstractNumId w:val="17"/>
  </w:num>
  <w:num w:numId="13">
    <w:abstractNumId w:val="22"/>
  </w:num>
  <w:num w:numId="14">
    <w:abstractNumId w:val="11"/>
  </w:num>
  <w:num w:numId="15">
    <w:abstractNumId w:val="4"/>
  </w:num>
  <w:num w:numId="16">
    <w:abstractNumId w:val="33"/>
  </w:num>
  <w:num w:numId="17">
    <w:abstractNumId w:val="14"/>
  </w:num>
  <w:num w:numId="18">
    <w:abstractNumId w:val="27"/>
  </w:num>
  <w:num w:numId="19">
    <w:abstractNumId w:val="35"/>
  </w:num>
  <w:num w:numId="20">
    <w:abstractNumId w:val="3"/>
  </w:num>
  <w:num w:numId="21">
    <w:abstractNumId w:val="29"/>
  </w:num>
  <w:num w:numId="22">
    <w:abstractNumId w:val="15"/>
  </w:num>
  <w:num w:numId="23">
    <w:abstractNumId w:val="34"/>
  </w:num>
  <w:num w:numId="24">
    <w:abstractNumId w:val="28"/>
  </w:num>
  <w:num w:numId="25">
    <w:abstractNumId w:val="25"/>
  </w:num>
  <w:num w:numId="26">
    <w:abstractNumId w:val="8"/>
  </w:num>
  <w:num w:numId="27">
    <w:abstractNumId w:val="12"/>
  </w:num>
  <w:num w:numId="28">
    <w:abstractNumId w:val="19"/>
  </w:num>
  <w:num w:numId="29">
    <w:abstractNumId w:val="24"/>
  </w:num>
  <w:num w:numId="30">
    <w:abstractNumId w:val="10"/>
  </w:num>
  <w:num w:numId="31">
    <w:abstractNumId w:val="7"/>
  </w:num>
  <w:num w:numId="32">
    <w:abstractNumId w:val="32"/>
  </w:num>
  <w:num w:numId="33">
    <w:abstractNumId w:val="30"/>
  </w:num>
  <w:num w:numId="34">
    <w:abstractNumId w:val="20"/>
  </w:num>
  <w:num w:numId="35">
    <w:abstractNumId w:val="18"/>
  </w:num>
  <w:num w:numId="36">
    <w:abstractNumId w:val="6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166"/>
    <w:rsid w:val="00024312"/>
    <w:rsid w:val="00046897"/>
    <w:rsid w:val="00090F83"/>
    <w:rsid w:val="000972B1"/>
    <w:rsid w:val="000A1D82"/>
    <w:rsid w:val="000A53C8"/>
    <w:rsid w:val="000C3D9D"/>
    <w:rsid w:val="001473C0"/>
    <w:rsid w:val="00152166"/>
    <w:rsid w:val="00167F73"/>
    <w:rsid w:val="001F40D0"/>
    <w:rsid w:val="00210189"/>
    <w:rsid w:val="00221CDE"/>
    <w:rsid w:val="002B3B4B"/>
    <w:rsid w:val="002D7316"/>
    <w:rsid w:val="003C5A38"/>
    <w:rsid w:val="00420CD6"/>
    <w:rsid w:val="00423F27"/>
    <w:rsid w:val="00425793"/>
    <w:rsid w:val="00427FBB"/>
    <w:rsid w:val="0058440B"/>
    <w:rsid w:val="005E5489"/>
    <w:rsid w:val="005F0BC1"/>
    <w:rsid w:val="00635B69"/>
    <w:rsid w:val="0063668B"/>
    <w:rsid w:val="00656EFA"/>
    <w:rsid w:val="006647CA"/>
    <w:rsid w:val="00670790"/>
    <w:rsid w:val="00742B28"/>
    <w:rsid w:val="00785F2B"/>
    <w:rsid w:val="0084025D"/>
    <w:rsid w:val="00864B08"/>
    <w:rsid w:val="008E280D"/>
    <w:rsid w:val="008F61DF"/>
    <w:rsid w:val="009324CE"/>
    <w:rsid w:val="00944C89"/>
    <w:rsid w:val="009A4913"/>
    <w:rsid w:val="009D6FE4"/>
    <w:rsid w:val="009E15B0"/>
    <w:rsid w:val="009F7639"/>
    <w:rsid w:val="00A03763"/>
    <w:rsid w:val="00A266FC"/>
    <w:rsid w:val="00A471CF"/>
    <w:rsid w:val="00A50770"/>
    <w:rsid w:val="00AA06AB"/>
    <w:rsid w:val="00AE59C7"/>
    <w:rsid w:val="00B0406C"/>
    <w:rsid w:val="00B17A50"/>
    <w:rsid w:val="00B52AAB"/>
    <w:rsid w:val="00B95032"/>
    <w:rsid w:val="00BD53D1"/>
    <w:rsid w:val="00BF3C87"/>
    <w:rsid w:val="00C0506A"/>
    <w:rsid w:val="00C067D9"/>
    <w:rsid w:val="00C72E4F"/>
    <w:rsid w:val="00C7514C"/>
    <w:rsid w:val="00CC087F"/>
    <w:rsid w:val="00CD7993"/>
    <w:rsid w:val="00CF0005"/>
    <w:rsid w:val="00E27579"/>
    <w:rsid w:val="00E35C4E"/>
    <w:rsid w:val="00E806D7"/>
    <w:rsid w:val="00E84F65"/>
    <w:rsid w:val="00EA1294"/>
    <w:rsid w:val="00EB4A53"/>
    <w:rsid w:val="00EC74EF"/>
    <w:rsid w:val="00ED0220"/>
    <w:rsid w:val="00F24460"/>
    <w:rsid w:val="00F26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2166"/>
    <w:pPr>
      <w:ind w:left="720"/>
      <w:contextualSpacing/>
    </w:pPr>
  </w:style>
  <w:style w:type="table" w:styleId="TableGrid">
    <w:name w:val="Table Grid"/>
    <w:basedOn w:val="TableNormal"/>
    <w:uiPriority w:val="59"/>
    <w:rsid w:val="00152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5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uiPriority w:val="99"/>
    <w:rsid w:val="00152166"/>
  </w:style>
  <w:style w:type="paragraph" w:styleId="BalloonText">
    <w:name w:val="Balloon Text"/>
    <w:basedOn w:val="Normal"/>
    <w:link w:val="BalloonTextChar"/>
    <w:uiPriority w:val="99"/>
    <w:semiHidden/>
    <w:unhideWhenUsed/>
    <w:rsid w:val="00090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F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0F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F83"/>
  </w:style>
  <w:style w:type="paragraph" w:styleId="Footer">
    <w:name w:val="footer"/>
    <w:basedOn w:val="Normal"/>
    <w:link w:val="FooterChar"/>
    <w:uiPriority w:val="99"/>
    <w:unhideWhenUsed/>
    <w:rsid w:val="00090F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F83"/>
  </w:style>
  <w:style w:type="character" w:styleId="Hyperlink">
    <w:name w:val="Hyperlink"/>
    <w:basedOn w:val="DefaultParagraphFont"/>
    <w:uiPriority w:val="99"/>
    <w:unhideWhenUsed/>
    <w:rsid w:val="000A1D8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471CF"/>
    <w:rPr>
      <w:b/>
      <w:bCs/>
    </w:rPr>
  </w:style>
  <w:style w:type="paragraph" w:customStyle="1" w:styleId="Default">
    <w:name w:val="Default"/>
    <w:rsid w:val="009324C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5216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99"/>
    <w:qFormat/>
    <w:rsid w:val="00152166"/>
    <w:pPr>
      <w:ind w:left="720"/>
      <w:contextualSpacing/>
    </w:pPr>
  </w:style>
  <w:style w:type="table" w:styleId="Reatabula">
    <w:name w:val="Table Grid"/>
    <w:basedOn w:val="Parastatabula"/>
    <w:uiPriority w:val="59"/>
    <w:rsid w:val="00152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unhideWhenUsed/>
    <w:rsid w:val="0015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uiPriority w:val="99"/>
    <w:rsid w:val="00152166"/>
  </w:style>
  <w:style w:type="paragraph" w:styleId="Balonteksts">
    <w:name w:val="Balloon Text"/>
    <w:basedOn w:val="Parasts"/>
    <w:link w:val="BalontekstsRakstz"/>
    <w:uiPriority w:val="99"/>
    <w:semiHidden/>
    <w:unhideWhenUsed/>
    <w:rsid w:val="00090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90F83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090F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90F83"/>
  </w:style>
  <w:style w:type="paragraph" w:styleId="Kjene">
    <w:name w:val="footer"/>
    <w:basedOn w:val="Parasts"/>
    <w:link w:val="KjeneRakstz"/>
    <w:uiPriority w:val="99"/>
    <w:unhideWhenUsed/>
    <w:rsid w:val="00090F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90F83"/>
  </w:style>
  <w:style w:type="character" w:styleId="Hipersaite">
    <w:name w:val="Hyperlink"/>
    <w:basedOn w:val="Noklusjumarindkopasfonts"/>
    <w:uiPriority w:val="99"/>
    <w:unhideWhenUsed/>
    <w:rsid w:val="000A1D82"/>
    <w:rPr>
      <w:color w:val="0000FF" w:themeColor="hyperlink"/>
      <w:u w:val="single"/>
    </w:rPr>
  </w:style>
  <w:style w:type="character" w:styleId="Izteiksmgs">
    <w:name w:val="Strong"/>
    <w:basedOn w:val="Noklusjumarindkopasfonts"/>
    <w:uiPriority w:val="22"/>
    <w:qFormat/>
    <w:rsid w:val="00A471CF"/>
    <w:rPr>
      <w:b/>
      <w:bCs/>
    </w:rPr>
  </w:style>
  <w:style w:type="paragraph" w:customStyle="1" w:styleId="Default">
    <w:name w:val="Default"/>
    <w:rsid w:val="009324C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3575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311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57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520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492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743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iid.lv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LPUF</dc:creator>
  <cp:lastModifiedBy>Milaja</cp:lastModifiedBy>
  <cp:revision>10</cp:revision>
  <cp:lastPrinted>2015-09-22T12:23:00Z</cp:lastPrinted>
  <dcterms:created xsi:type="dcterms:W3CDTF">2015-09-22T12:23:00Z</dcterms:created>
  <dcterms:modified xsi:type="dcterms:W3CDTF">2015-10-07T11:23:00Z</dcterms:modified>
</cp:coreProperties>
</file>